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E1D" w:rsidRPr="00805E1D" w:rsidRDefault="00805E1D" w:rsidP="00805E1D">
      <w:pPr>
        <w:spacing w:after="0"/>
        <w:jc w:val="center"/>
        <w:rPr>
          <w:rFonts w:ascii="Calibri" w:eastAsia="Calibri" w:hAnsi="Calibri" w:cs="Arial"/>
          <w:b/>
          <w:sz w:val="28"/>
          <w:szCs w:val="28"/>
        </w:rPr>
      </w:pPr>
      <w:r w:rsidRPr="00805E1D">
        <w:rPr>
          <w:rFonts w:ascii="Calibri" w:eastAsia="Calibri" w:hAnsi="Calibri" w:cs="Arial"/>
          <w:b/>
          <w:sz w:val="28"/>
          <w:szCs w:val="28"/>
        </w:rPr>
        <w:t>South Atlanta High School</w:t>
      </w:r>
    </w:p>
    <w:p w:rsidR="00805E1D" w:rsidRPr="00805E1D" w:rsidRDefault="00805E1D" w:rsidP="00805E1D">
      <w:pPr>
        <w:spacing w:after="0"/>
        <w:jc w:val="center"/>
        <w:rPr>
          <w:rFonts w:ascii="Calibri" w:eastAsia="Calibri" w:hAnsi="Calibri" w:cs="Arial"/>
          <w:b/>
          <w:sz w:val="28"/>
          <w:szCs w:val="28"/>
        </w:rPr>
      </w:pPr>
      <w:r w:rsidRPr="00805E1D">
        <w:rPr>
          <w:rFonts w:ascii="Calibri" w:eastAsia="Calibri" w:hAnsi="Calibri" w:cs="Arial"/>
          <w:b/>
          <w:sz w:val="28"/>
          <w:szCs w:val="28"/>
        </w:rPr>
        <w:t xml:space="preserve">Date: </w:t>
      </w:r>
      <w:r w:rsidR="00346954">
        <w:rPr>
          <w:rFonts w:ascii="Calibri" w:eastAsia="Calibri" w:hAnsi="Calibri" w:cs="Arial"/>
          <w:b/>
          <w:sz w:val="28"/>
          <w:szCs w:val="28"/>
        </w:rPr>
        <w:t>January 27, 2020</w:t>
      </w:r>
    </w:p>
    <w:p w:rsidR="00805E1D" w:rsidRPr="00805E1D" w:rsidRDefault="00346954" w:rsidP="00805E1D">
      <w:pPr>
        <w:spacing w:after="0"/>
        <w:jc w:val="center"/>
        <w:rPr>
          <w:rFonts w:ascii="Calibri" w:eastAsia="Calibri" w:hAnsi="Calibri" w:cs="Arial"/>
          <w:b/>
          <w:sz w:val="28"/>
          <w:szCs w:val="28"/>
        </w:rPr>
      </w:pPr>
      <w:r>
        <w:rPr>
          <w:rFonts w:ascii="Calibri" w:eastAsia="Calibri" w:hAnsi="Calibri" w:cs="Arial"/>
          <w:b/>
          <w:sz w:val="28"/>
          <w:szCs w:val="28"/>
        </w:rPr>
        <w:t>Time: 5</w:t>
      </w:r>
      <w:r w:rsidR="00805E1D" w:rsidRPr="00805E1D">
        <w:rPr>
          <w:rFonts w:ascii="Calibri" w:eastAsia="Calibri" w:hAnsi="Calibri" w:cs="Arial"/>
          <w:b/>
          <w:sz w:val="28"/>
          <w:szCs w:val="28"/>
        </w:rPr>
        <w:t>:30</w:t>
      </w:r>
    </w:p>
    <w:p w:rsidR="00805E1D" w:rsidRPr="00805E1D" w:rsidRDefault="00805E1D" w:rsidP="00805E1D">
      <w:pPr>
        <w:spacing w:after="0"/>
        <w:jc w:val="center"/>
        <w:rPr>
          <w:rFonts w:ascii="Calibri" w:eastAsia="Calibri" w:hAnsi="Calibri" w:cs="Arial"/>
          <w:b/>
          <w:sz w:val="28"/>
          <w:szCs w:val="28"/>
        </w:rPr>
      </w:pPr>
      <w:r w:rsidRPr="00805E1D">
        <w:rPr>
          <w:rFonts w:ascii="Calibri" w:eastAsia="Calibri" w:hAnsi="Calibri" w:cs="Arial"/>
          <w:b/>
          <w:sz w:val="28"/>
          <w:szCs w:val="28"/>
        </w:rPr>
        <w:t>Location: E308</w:t>
      </w:r>
    </w:p>
    <w:p w:rsidR="00805E1D" w:rsidRPr="00805E1D" w:rsidRDefault="00805E1D" w:rsidP="00805E1D">
      <w:pPr>
        <w:spacing w:after="0"/>
        <w:jc w:val="center"/>
        <w:rPr>
          <w:rFonts w:ascii="Calibri" w:eastAsia="Calibri" w:hAnsi="Calibri" w:cs="Arial"/>
          <w:b/>
          <w:sz w:val="32"/>
          <w:szCs w:val="32"/>
        </w:rPr>
      </w:pPr>
    </w:p>
    <w:p w:rsidR="00805E1D" w:rsidRPr="00805E1D" w:rsidRDefault="00805E1D" w:rsidP="00805E1D">
      <w:pPr>
        <w:numPr>
          <w:ilvl w:val="0"/>
          <w:numId w:val="1"/>
        </w:numPr>
        <w:ind w:left="630" w:hanging="630"/>
        <w:contextualSpacing/>
        <w:rPr>
          <w:rFonts w:ascii="Calibri" w:eastAsia="Calibri" w:hAnsi="Calibri" w:cs="Arial"/>
          <w:b/>
          <w:sz w:val="24"/>
          <w:szCs w:val="24"/>
        </w:rPr>
      </w:pPr>
      <w:r w:rsidRPr="00805E1D">
        <w:rPr>
          <w:rFonts w:ascii="Calibri" w:eastAsia="Calibri" w:hAnsi="Calibri" w:cs="Arial"/>
          <w:b/>
          <w:sz w:val="24"/>
          <w:szCs w:val="24"/>
        </w:rPr>
        <w:t xml:space="preserve">Call to order: </w:t>
      </w:r>
      <w:r>
        <w:rPr>
          <w:rFonts w:ascii="Calibri" w:eastAsia="Calibri" w:hAnsi="Calibri" w:cs="Arial"/>
          <w:b/>
          <w:sz w:val="24"/>
          <w:szCs w:val="24"/>
        </w:rPr>
        <w:t>Dr. Smith-5:30</w:t>
      </w:r>
    </w:p>
    <w:p w:rsidR="00805E1D" w:rsidRPr="00805E1D" w:rsidRDefault="00805E1D" w:rsidP="00805E1D">
      <w:pPr>
        <w:numPr>
          <w:ilvl w:val="0"/>
          <w:numId w:val="1"/>
        </w:numPr>
        <w:ind w:left="630" w:hanging="630"/>
        <w:contextualSpacing/>
        <w:rPr>
          <w:rFonts w:ascii="Calibri" w:eastAsia="Calibri" w:hAnsi="Calibri" w:cs="Arial"/>
          <w:b/>
          <w:sz w:val="24"/>
          <w:szCs w:val="24"/>
        </w:rPr>
      </w:pPr>
      <w:r w:rsidRPr="00805E1D">
        <w:rPr>
          <w:rFonts w:ascii="Calibri" w:eastAsia="Calibri" w:hAnsi="Calibri" w:cs="Arial"/>
          <w:b/>
          <w:sz w:val="24"/>
          <w:szCs w:val="24"/>
        </w:rPr>
        <w:t xml:space="preserve">Roll Call: </w:t>
      </w:r>
      <w:r>
        <w:rPr>
          <w:rFonts w:ascii="Calibri" w:eastAsia="Calibri" w:hAnsi="Calibri" w:cs="Arial"/>
          <w:b/>
          <w:sz w:val="24"/>
          <w:szCs w:val="24"/>
        </w:rPr>
        <w:t>Dr. Smith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05E1D" w:rsidRPr="00805E1D" w:rsidTr="00805E1D">
        <w:tc>
          <w:tcPr>
            <w:tcW w:w="2515" w:type="dxa"/>
            <w:shd w:val="clear" w:color="auto" w:fill="E9AF76"/>
            <w:vAlign w:val="center"/>
          </w:tcPr>
          <w:p w:rsidR="00805E1D" w:rsidRPr="00805E1D" w:rsidRDefault="00805E1D" w:rsidP="00805E1D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805E1D">
              <w:rPr>
                <w:rFonts w:ascii="Calibri" w:eastAsia="Calibri" w:hAnsi="Calibri"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/>
            <w:vAlign w:val="center"/>
          </w:tcPr>
          <w:p w:rsidR="00805E1D" w:rsidRPr="00805E1D" w:rsidRDefault="00805E1D" w:rsidP="00805E1D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805E1D">
              <w:rPr>
                <w:rFonts w:ascii="Calibri" w:eastAsia="Calibri" w:hAnsi="Calibri" w:cs="Arial"/>
                <w:b/>
                <w:sz w:val="28"/>
                <w:szCs w:val="28"/>
              </w:rPr>
              <w:t xml:space="preserve">Name </w:t>
            </w:r>
            <w:r w:rsidRPr="00805E1D">
              <w:rPr>
                <w:rFonts w:ascii="Calibri" w:eastAsia="Calibri" w:hAnsi="Calibri"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/>
            <w:vAlign w:val="center"/>
          </w:tcPr>
          <w:p w:rsidR="00805E1D" w:rsidRPr="00805E1D" w:rsidRDefault="00805E1D" w:rsidP="00805E1D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805E1D">
              <w:rPr>
                <w:rFonts w:ascii="Calibri" w:eastAsia="Calibri" w:hAnsi="Calibri" w:cs="Arial"/>
                <w:b/>
                <w:sz w:val="28"/>
                <w:szCs w:val="28"/>
              </w:rPr>
              <w:t>Present or Absent</w:t>
            </w:r>
          </w:p>
        </w:tc>
      </w:tr>
      <w:tr w:rsidR="00805E1D" w:rsidRPr="00805E1D" w:rsidTr="0076248E">
        <w:tc>
          <w:tcPr>
            <w:tcW w:w="2515" w:type="dxa"/>
          </w:tcPr>
          <w:p w:rsidR="00805E1D" w:rsidRPr="005061D3" w:rsidRDefault="00805E1D" w:rsidP="00805E1D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805E1D" w:rsidRPr="005061D3" w:rsidRDefault="00805E1D" w:rsidP="00805E1D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Dr. Ford</w:t>
            </w:r>
          </w:p>
        </w:tc>
        <w:tc>
          <w:tcPr>
            <w:tcW w:w="2065" w:type="dxa"/>
          </w:tcPr>
          <w:p w:rsidR="00805E1D" w:rsidRPr="005061D3" w:rsidRDefault="00805E1D" w:rsidP="00805E1D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</w:t>
            </w:r>
          </w:p>
        </w:tc>
      </w:tr>
      <w:tr w:rsidR="00805E1D" w:rsidRPr="00805E1D" w:rsidTr="0076248E">
        <w:tc>
          <w:tcPr>
            <w:tcW w:w="2515" w:type="dxa"/>
          </w:tcPr>
          <w:p w:rsidR="00805E1D" w:rsidRPr="005061D3" w:rsidRDefault="00805E1D" w:rsidP="00805E1D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:rsidR="00805E1D" w:rsidRPr="005061D3" w:rsidRDefault="00805E1D" w:rsidP="00805E1D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Ms. Carnita Leakes</w:t>
            </w:r>
          </w:p>
        </w:tc>
        <w:tc>
          <w:tcPr>
            <w:tcW w:w="2065" w:type="dxa"/>
          </w:tcPr>
          <w:p w:rsidR="00805E1D" w:rsidRPr="005061D3" w:rsidRDefault="00805E1D" w:rsidP="00805E1D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</w:t>
            </w:r>
          </w:p>
        </w:tc>
      </w:tr>
      <w:tr w:rsidR="00805E1D" w:rsidRPr="00805E1D" w:rsidTr="0076248E">
        <w:tc>
          <w:tcPr>
            <w:tcW w:w="2515" w:type="dxa"/>
          </w:tcPr>
          <w:p w:rsidR="00805E1D" w:rsidRPr="005061D3" w:rsidRDefault="00805E1D" w:rsidP="00805E1D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:rsidR="00805E1D" w:rsidRPr="005061D3" w:rsidRDefault="00805E1D" w:rsidP="00805E1D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5" w:type="dxa"/>
          </w:tcPr>
          <w:p w:rsidR="00805E1D" w:rsidRPr="005061D3" w:rsidRDefault="00805E1D" w:rsidP="00805E1D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  <w:tr w:rsidR="00805E1D" w:rsidRPr="00805E1D" w:rsidTr="0076248E">
        <w:tc>
          <w:tcPr>
            <w:tcW w:w="2515" w:type="dxa"/>
          </w:tcPr>
          <w:p w:rsidR="00805E1D" w:rsidRPr="005061D3" w:rsidRDefault="00805E1D" w:rsidP="00805E1D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</w:t>
            </w:r>
            <w:r w:rsidRPr="006474D8">
              <w:rPr>
                <w:rFonts w:ascii="Calibri" w:eastAsia="Calibri" w:hAnsi="Calibri"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805E1D" w:rsidRPr="005061D3" w:rsidRDefault="00805E1D" w:rsidP="00805E1D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Dr. Smith</w:t>
            </w:r>
          </w:p>
        </w:tc>
        <w:tc>
          <w:tcPr>
            <w:tcW w:w="2065" w:type="dxa"/>
          </w:tcPr>
          <w:p w:rsidR="00805E1D" w:rsidRPr="005061D3" w:rsidRDefault="00805E1D" w:rsidP="00805E1D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</w:t>
            </w:r>
          </w:p>
        </w:tc>
      </w:tr>
      <w:tr w:rsidR="00805E1D" w:rsidRPr="00805E1D" w:rsidTr="0076248E">
        <w:tc>
          <w:tcPr>
            <w:tcW w:w="2515" w:type="dxa"/>
          </w:tcPr>
          <w:p w:rsidR="00805E1D" w:rsidRPr="005061D3" w:rsidRDefault="00805E1D" w:rsidP="00805E1D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805E1D" w:rsidRPr="005061D3" w:rsidRDefault="00805E1D" w:rsidP="00805E1D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Ms. Foster</w:t>
            </w:r>
          </w:p>
        </w:tc>
        <w:tc>
          <w:tcPr>
            <w:tcW w:w="2065" w:type="dxa"/>
          </w:tcPr>
          <w:p w:rsidR="00805E1D" w:rsidRPr="005061D3" w:rsidRDefault="00805E1D" w:rsidP="00805E1D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</w:t>
            </w:r>
          </w:p>
        </w:tc>
      </w:tr>
      <w:tr w:rsidR="00805E1D" w:rsidRPr="00805E1D" w:rsidTr="0076248E">
        <w:tc>
          <w:tcPr>
            <w:tcW w:w="2515" w:type="dxa"/>
          </w:tcPr>
          <w:p w:rsidR="00805E1D" w:rsidRPr="005061D3" w:rsidRDefault="00805E1D" w:rsidP="00805E1D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805E1D" w:rsidRPr="005061D3" w:rsidRDefault="00805E1D" w:rsidP="00805E1D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Ms. King</w:t>
            </w:r>
          </w:p>
        </w:tc>
        <w:tc>
          <w:tcPr>
            <w:tcW w:w="2065" w:type="dxa"/>
          </w:tcPr>
          <w:p w:rsidR="00805E1D" w:rsidRPr="005061D3" w:rsidRDefault="00805E1D" w:rsidP="00805E1D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</w:t>
            </w:r>
          </w:p>
        </w:tc>
      </w:tr>
      <w:tr w:rsidR="00805E1D" w:rsidRPr="00805E1D" w:rsidTr="0076248E">
        <w:tc>
          <w:tcPr>
            <w:tcW w:w="2515" w:type="dxa"/>
          </w:tcPr>
          <w:p w:rsidR="00805E1D" w:rsidRPr="005061D3" w:rsidRDefault="00805E1D" w:rsidP="00805E1D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805E1D" w:rsidRPr="005061D3" w:rsidRDefault="00805E1D" w:rsidP="00805E1D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Ms. Pickett Moreland</w:t>
            </w:r>
          </w:p>
        </w:tc>
        <w:tc>
          <w:tcPr>
            <w:tcW w:w="2065" w:type="dxa"/>
          </w:tcPr>
          <w:p w:rsidR="00805E1D" w:rsidRPr="005061D3" w:rsidRDefault="00805E1D" w:rsidP="00805E1D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</w:t>
            </w:r>
          </w:p>
        </w:tc>
      </w:tr>
      <w:tr w:rsidR="00805E1D" w:rsidRPr="00805E1D" w:rsidTr="0076248E">
        <w:tc>
          <w:tcPr>
            <w:tcW w:w="2515" w:type="dxa"/>
          </w:tcPr>
          <w:p w:rsidR="00805E1D" w:rsidRPr="005061D3" w:rsidRDefault="00805E1D" w:rsidP="00805E1D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805E1D" w:rsidRPr="005061D3" w:rsidRDefault="00805E1D" w:rsidP="00805E1D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Mr. Donald Basten</w:t>
            </w:r>
          </w:p>
        </w:tc>
        <w:tc>
          <w:tcPr>
            <w:tcW w:w="2065" w:type="dxa"/>
          </w:tcPr>
          <w:p w:rsidR="00805E1D" w:rsidRPr="005061D3" w:rsidRDefault="00805E1D" w:rsidP="00805E1D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</w:t>
            </w:r>
          </w:p>
        </w:tc>
      </w:tr>
      <w:tr w:rsidR="00805E1D" w:rsidRPr="00805E1D" w:rsidTr="0076248E">
        <w:tc>
          <w:tcPr>
            <w:tcW w:w="2515" w:type="dxa"/>
          </w:tcPr>
          <w:p w:rsidR="00805E1D" w:rsidRPr="005061D3" w:rsidRDefault="00805E1D" w:rsidP="00805E1D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805E1D" w:rsidRPr="005061D3" w:rsidRDefault="00805E1D" w:rsidP="00805E1D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Ms. Raquel Hill</w:t>
            </w:r>
          </w:p>
        </w:tc>
        <w:tc>
          <w:tcPr>
            <w:tcW w:w="2065" w:type="dxa"/>
          </w:tcPr>
          <w:p w:rsidR="00805E1D" w:rsidRPr="005061D3" w:rsidRDefault="00805E1D" w:rsidP="00805E1D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</w:t>
            </w:r>
          </w:p>
        </w:tc>
      </w:tr>
      <w:tr w:rsidR="00805E1D" w:rsidRPr="00805E1D" w:rsidTr="0076248E">
        <w:tc>
          <w:tcPr>
            <w:tcW w:w="2515" w:type="dxa"/>
          </w:tcPr>
          <w:p w:rsidR="00805E1D" w:rsidRPr="005061D3" w:rsidRDefault="00805E1D" w:rsidP="00805E1D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805E1D" w:rsidRPr="005061D3" w:rsidRDefault="00805E1D" w:rsidP="00805E1D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805E1D" w:rsidRPr="005061D3" w:rsidRDefault="00805E1D" w:rsidP="00805E1D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  <w:tr w:rsidR="00805E1D" w:rsidRPr="00805E1D" w:rsidTr="0076248E">
        <w:tc>
          <w:tcPr>
            <w:tcW w:w="2515" w:type="dxa"/>
          </w:tcPr>
          <w:p w:rsidR="00805E1D" w:rsidRPr="005061D3" w:rsidRDefault="00805E1D" w:rsidP="00805E1D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Student </w:t>
            </w:r>
            <w:r w:rsidRPr="005061D3">
              <w:rPr>
                <w:rFonts w:ascii="Calibri" w:eastAsia="Calibri" w:hAnsi="Calibri"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805E1D" w:rsidRPr="005061D3" w:rsidRDefault="00805E1D" w:rsidP="00805E1D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Shanaiya Longino</w:t>
            </w:r>
          </w:p>
        </w:tc>
        <w:tc>
          <w:tcPr>
            <w:tcW w:w="2065" w:type="dxa"/>
          </w:tcPr>
          <w:p w:rsidR="00805E1D" w:rsidRPr="005061D3" w:rsidRDefault="00805E1D" w:rsidP="00805E1D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</w:t>
            </w:r>
          </w:p>
        </w:tc>
      </w:tr>
    </w:tbl>
    <w:p w:rsidR="00805E1D" w:rsidRPr="00805E1D" w:rsidRDefault="00805E1D" w:rsidP="00620400">
      <w:pPr>
        <w:pStyle w:val="ListParagraph"/>
        <w:numPr>
          <w:ilvl w:val="0"/>
          <w:numId w:val="1"/>
        </w:numPr>
        <w:ind w:left="630" w:hanging="630"/>
        <w:rPr>
          <w:rFonts w:ascii="Calibri" w:eastAsia="Calibri" w:hAnsi="Calibri" w:cs="Arial"/>
          <w:b/>
          <w:sz w:val="24"/>
          <w:szCs w:val="24"/>
        </w:rPr>
      </w:pPr>
      <w:r w:rsidRPr="00805E1D">
        <w:rPr>
          <w:rFonts w:ascii="Calibri" w:eastAsia="Calibri" w:hAnsi="Calibri" w:cs="Arial"/>
          <w:b/>
          <w:sz w:val="24"/>
          <w:szCs w:val="24"/>
        </w:rPr>
        <w:t xml:space="preserve">Quorum Established: </w:t>
      </w:r>
      <w:r w:rsidRPr="00805E1D">
        <w:rPr>
          <w:rFonts w:ascii="Calibri" w:eastAsia="Calibri" w:hAnsi="Calibri" w:cs="Arial"/>
          <w:b/>
          <w:sz w:val="24"/>
          <w:szCs w:val="24"/>
          <w:u w:val="single"/>
        </w:rPr>
        <w:t>Yes</w:t>
      </w:r>
      <w:r w:rsidRPr="00805E1D">
        <w:rPr>
          <w:rFonts w:ascii="Calibri" w:eastAsia="Calibri" w:hAnsi="Calibri" w:cs="Arial"/>
          <w:sz w:val="24"/>
          <w:szCs w:val="24"/>
        </w:rPr>
        <w:t xml:space="preserve">  </w:t>
      </w:r>
    </w:p>
    <w:p w:rsidR="00805E1D" w:rsidRPr="00805E1D" w:rsidRDefault="00805E1D" w:rsidP="00620400">
      <w:pPr>
        <w:pStyle w:val="ListParagraph"/>
        <w:numPr>
          <w:ilvl w:val="0"/>
          <w:numId w:val="1"/>
        </w:numPr>
        <w:ind w:left="630" w:hanging="630"/>
        <w:rPr>
          <w:rFonts w:ascii="Calibri" w:eastAsia="Calibri" w:hAnsi="Calibri" w:cs="Arial"/>
          <w:b/>
          <w:sz w:val="24"/>
          <w:szCs w:val="24"/>
        </w:rPr>
      </w:pPr>
      <w:r w:rsidRPr="00805E1D">
        <w:rPr>
          <w:rFonts w:ascii="Calibri" w:eastAsia="Calibri" w:hAnsi="Calibri" w:cs="Arial"/>
          <w:b/>
          <w:sz w:val="24"/>
          <w:szCs w:val="24"/>
        </w:rPr>
        <w:t xml:space="preserve">Action Items </w:t>
      </w:r>
    </w:p>
    <w:p w:rsidR="00805E1D" w:rsidRPr="00805E1D" w:rsidRDefault="00805E1D" w:rsidP="00805E1D">
      <w:pPr>
        <w:numPr>
          <w:ilvl w:val="1"/>
          <w:numId w:val="1"/>
        </w:numPr>
        <w:ind w:left="1350" w:hanging="720"/>
        <w:contextualSpacing/>
        <w:rPr>
          <w:rFonts w:ascii="Calibri" w:eastAsia="Calibri" w:hAnsi="Calibri" w:cs="Arial"/>
          <w:sz w:val="24"/>
          <w:szCs w:val="24"/>
        </w:rPr>
      </w:pPr>
      <w:r w:rsidRPr="00805E1D">
        <w:rPr>
          <w:rFonts w:ascii="Calibri" w:eastAsia="Calibri" w:hAnsi="Calibri" w:cs="Arial"/>
          <w:b/>
          <w:sz w:val="24"/>
          <w:szCs w:val="24"/>
        </w:rPr>
        <w:t>Approval of Agenda:</w:t>
      </w:r>
      <w:r w:rsidRPr="00805E1D">
        <w:rPr>
          <w:rFonts w:ascii="Calibri" w:eastAsia="Calibri" w:hAnsi="Calibri" w:cs="Arial"/>
          <w:sz w:val="24"/>
          <w:szCs w:val="24"/>
        </w:rPr>
        <w:t xml:space="preserve"> Motion made by: Dr</w:t>
      </w:r>
      <w:r>
        <w:rPr>
          <w:rFonts w:ascii="Calibri" w:eastAsia="Calibri" w:hAnsi="Calibri" w:cs="Arial"/>
          <w:sz w:val="24"/>
          <w:szCs w:val="24"/>
        </w:rPr>
        <w:t>. Smith</w:t>
      </w:r>
    </w:p>
    <w:p w:rsidR="00805E1D" w:rsidRPr="00805E1D" w:rsidRDefault="00805E1D" w:rsidP="00805E1D">
      <w:pPr>
        <w:ind w:left="1350"/>
        <w:contextualSpacing/>
        <w:rPr>
          <w:rFonts w:ascii="Calibri" w:eastAsia="Calibri" w:hAnsi="Calibri" w:cs="Arial"/>
          <w:sz w:val="24"/>
          <w:szCs w:val="24"/>
        </w:rPr>
      </w:pPr>
      <w:r w:rsidRPr="00805E1D">
        <w:rPr>
          <w:rFonts w:ascii="Calibri" w:eastAsia="Calibri" w:hAnsi="Calibri" w:cs="Arial"/>
          <w:color w:val="D47B22"/>
          <w:sz w:val="24"/>
          <w:szCs w:val="24"/>
        </w:rPr>
        <w:t>Members Approving:</w:t>
      </w:r>
      <w:r w:rsidRPr="00805E1D">
        <w:rPr>
          <w:rFonts w:ascii="Calibri" w:eastAsia="Calibri" w:hAnsi="Calibri" w:cs="Arial"/>
          <w:sz w:val="24"/>
          <w:szCs w:val="24"/>
        </w:rPr>
        <w:t xml:space="preserve"> All members present approved</w:t>
      </w:r>
    </w:p>
    <w:p w:rsidR="00805E1D" w:rsidRPr="00805E1D" w:rsidRDefault="00805E1D" w:rsidP="00805E1D">
      <w:pPr>
        <w:ind w:left="1350"/>
        <w:contextualSpacing/>
        <w:rPr>
          <w:rFonts w:ascii="Calibri" w:eastAsia="Calibri" w:hAnsi="Calibri" w:cs="Arial"/>
          <w:sz w:val="24"/>
          <w:szCs w:val="24"/>
        </w:rPr>
      </w:pPr>
      <w:r w:rsidRPr="00805E1D">
        <w:rPr>
          <w:rFonts w:ascii="Calibri" w:eastAsia="Calibri" w:hAnsi="Calibri" w:cs="Arial"/>
          <w:color w:val="D47B22"/>
          <w:sz w:val="24"/>
          <w:szCs w:val="24"/>
        </w:rPr>
        <w:t>Members Opposing:</w:t>
      </w:r>
      <w:r w:rsidRPr="00805E1D">
        <w:rPr>
          <w:rFonts w:ascii="Calibri" w:eastAsia="Calibri" w:hAnsi="Calibri" w:cs="Arial"/>
          <w:sz w:val="24"/>
          <w:szCs w:val="24"/>
        </w:rPr>
        <w:t xml:space="preserve"> None</w:t>
      </w:r>
      <w:r w:rsidRPr="00805E1D">
        <w:rPr>
          <w:rFonts w:ascii="Calibri" w:eastAsia="Calibri" w:hAnsi="Calibri" w:cs="Arial"/>
          <w:sz w:val="24"/>
          <w:szCs w:val="24"/>
        </w:rPr>
        <w:tab/>
      </w:r>
    </w:p>
    <w:p w:rsidR="00805E1D" w:rsidRPr="00805E1D" w:rsidRDefault="00805E1D" w:rsidP="00805E1D">
      <w:pPr>
        <w:ind w:left="1350"/>
        <w:contextualSpacing/>
        <w:rPr>
          <w:rFonts w:ascii="Calibri" w:eastAsia="Calibri" w:hAnsi="Calibri" w:cs="Arial"/>
          <w:sz w:val="24"/>
          <w:szCs w:val="24"/>
        </w:rPr>
      </w:pPr>
      <w:r w:rsidRPr="00805E1D">
        <w:rPr>
          <w:rFonts w:ascii="Calibri" w:eastAsia="Calibri" w:hAnsi="Calibri" w:cs="Arial"/>
          <w:color w:val="D47B22"/>
          <w:sz w:val="24"/>
          <w:szCs w:val="24"/>
        </w:rPr>
        <w:t>Members Abstaining:</w:t>
      </w:r>
      <w:r w:rsidRPr="00805E1D">
        <w:rPr>
          <w:rFonts w:ascii="Calibri" w:eastAsia="Calibri" w:hAnsi="Calibri" w:cs="Arial"/>
          <w:sz w:val="24"/>
          <w:szCs w:val="24"/>
        </w:rPr>
        <w:t xml:space="preserve"> None</w:t>
      </w:r>
    </w:p>
    <w:p w:rsidR="00805E1D" w:rsidRPr="00805E1D" w:rsidRDefault="00805E1D" w:rsidP="00805E1D">
      <w:pPr>
        <w:ind w:left="1350"/>
        <w:contextualSpacing/>
        <w:rPr>
          <w:rFonts w:ascii="Calibri" w:eastAsia="Calibri" w:hAnsi="Calibri" w:cs="Arial"/>
          <w:sz w:val="24"/>
          <w:szCs w:val="24"/>
        </w:rPr>
      </w:pPr>
      <w:r w:rsidRPr="00805E1D">
        <w:rPr>
          <w:rFonts w:ascii="Calibri" w:eastAsia="Calibri" w:hAnsi="Calibri" w:cs="Arial"/>
          <w:b/>
          <w:sz w:val="24"/>
          <w:szCs w:val="24"/>
        </w:rPr>
        <w:t xml:space="preserve">Motion </w:t>
      </w:r>
      <w:r w:rsidRPr="00805E1D">
        <w:rPr>
          <w:rFonts w:ascii="Calibri" w:eastAsia="Calibri" w:hAnsi="Calibri" w:cs="Arial"/>
          <w:sz w:val="24"/>
          <w:szCs w:val="24"/>
        </w:rPr>
        <w:t>Passes</w:t>
      </w:r>
    </w:p>
    <w:p w:rsidR="00805E1D" w:rsidRPr="00805E1D" w:rsidRDefault="00805E1D" w:rsidP="00805E1D">
      <w:pPr>
        <w:numPr>
          <w:ilvl w:val="1"/>
          <w:numId w:val="1"/>
        </w:numPr>
        <w:ind w:left="1350" w:hanging="720"/>
        <w:contextualSpacing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 xml:space="preserve">Approval of Previous Minutes </w:t>
      </w:r>
    </w:p>
    <w:p w:rsidR="00805E1D" w:rsidRPr="00805E1D" w:rsidRDefault="00805E1D" w:rsidP="00805E1D">
      <w:pPr>
        <w:numPr>
          <w:ilvl w:val="1"/>
          <w:numId w:val="1"/>
        </w:numPr>
        <w:ind w:left="1350" w:hanging="720"/>
        <w:contextualSpacing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Family Engagement and Communication Committee-Ms. Foster will be the liaison for this committee.</w:t>
      </w:r>
    </w:p>
    <w:p w:rsidR="00805E1D" w:rsidRPr="00805E1D" w:rsidRDefault="00805E1D" w:rsidP="00805E1D">
      <w:pPr>
        <w:numPr>
          <w:ilvl w:val="1"/>
          <w:numId w:val="1"/>
        </w:numPr>
        <w:ind w:left="1350" w:hanging="720"/>
        <w:contextualSpacing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Strategic Plan Review-committee reviewed and was informed if they have add</w:t>
      </w:r>
      <w:bookmarkStart w:id="0" w:name="_GoBack"/>
      <w:bookmarkEnd w:id="0"/>
      <w:r>
        <w:rPr>
          <w:rFonts w:ascii="Calibri" w:eastAsia="Calibri" w:hAnsi="Calibri" w:cs="Arial"/>
          <w:b/>
          <w:sz w:val="24"/>
          <w:szCs w:val="24"/>
        </w:rPr>
        <w:t xml:space="preserve">itional questions concern that they can email the entire group.  </w:t>
      </w:r>
    </w:p>
    <w:p w:rsidR="00805E1D" w:rsidRPr="00805E1D" w:rsidRDefault="00805E1D" w:rsidP="00805E1D">
      <w:pPr>
        <w:pStyle w:val="ListParagraph"/>
        <w:numPr>
          <w:ilvl w:val="0"/>
          <w:numId w:val="1"/>
        </w:numPr>
        <w:rPr>
          <w:rFonts w:ascii="Calibri" w:eastAsia="Calibri" w:hAnsi="Calibri" w:cs="Arial"/>
          <w:sz w:val="24"/>
          <w:szCs w:val="24"/>
        </w:rPr>
      </w:pPr>
      <w:r w:rsidRPr="00805E1D">
        <w:rPr>
          <w:rFonts w:ascii="Calibri" w:eastAsia="Calibri" w:hAnsi="Calibri" w:cs="Arial"/>
          <w:b/>
          <w:sz w:val="24"/>
          <w:szCs w:val="24"/>
        </w:rPr>
        <w:t>Discussio</w:t>
      </w:r>
      <w:r>
        <w:rPr>
          <w:rFonts w:ascii="Calibri" w:eastAsia="Calibri" w:hAnsi="Calibri" w:cs="Arial"/>
          <w:b/>
          <w:sz w:val="24"/>
          <w:szCs w:val="24"/>
        </w:rPr>
        <w:t>n Items</w:t>
      </w:r>
    </w:p>
    <w:p w:rsidR="00805E1D" w:rsidRPr="00805E1D" w:rsidRDefault="00805E1D" w:rsidP="00805E1D">
      <w:pPr>
        <w:pStyle w:val="ListParagraph"/>
        <w:numPr>
          <w:ilvl w:val="1"/>
          <w:numId w:val="1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 xml:space="preserve">Strategic Plan Review-SAHS will go to a 4x8 schedule next year and use Friday for remediation.  </w:t>
      </w:r>
    </w:p>
    <w:p w:rsidR="00805E1D" w:rsidRPr="00805E1D" w:rsidRDefault="00805E1D" w:rsidP="00805E1D">
      <w:pPr>
        <w:pStyle w:val="ListParagraph"/>
        <w:numPr>
          <w:ilvl w:val="1"/>
          <w:numId w:val="1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Budget Timeline &amp; Training</w:t>
      </w:r>
    </w:p>
    <w:p w:rsidR="00805E1D" w:rsidRPr="00805E1D" w:rsidRDefault="00805E1D" w:rsidP="00805E1D">
      <w:pPr>
        <w:pStyle w:val="ListParagraph"/>
        <w:numPr>
          <w:ilvl w:val="1"/>
          <w:numId w:val="1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lastRenderedPageBreak/>
        <w:t xml:space="preserve">Parent Representatives-all parents are still participating on the SAHS Go Team committee. </w:t>
      </w:r>
    </w:p>
    <w:p w:rsidR="00805E1D" w:rsidRDefault="00805E1D" w:rsidP="00805E1D">
      <w:pPr>
        <w:pStyle w:val="ListParagraph"/>
        <w:numPr>
          <w:ilvl w:val="0"/>
          <w:numId w:val="1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Information Items</w:t>
      </w:r>
    </w:p>
    <w:p w:rsidR="00805E1D" w:rsidRDefault="00805E1D" w:rsidP="00805E1D">
      <w:pPr>
        <w:pStyle w:val="ListParagraph"/>
        <w:numPr>
          <w:ilvl w:val="1"/>
          <w:numId w:val="1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Principal’s report</w:t>
      </w:r>
    </w:p>
    <w:p w:rsidR="00805E1D" w:rsidRPr="00805E1D" w:rsidRDefault="00805E1D" w:rsidP="009502C9">
      <w:pPr>
        <w:pStyle w:val="ListParagraph"/>
        <w:numPr>
          <w:ilvl w:val="2"/>
          <w:numId w:val="1"/>
        </w:numPr>
        <w:rPr>
          <w:rFonts w:ascii="Calibri" w:eastAsia="Calibri" w:hAnsi="Calibri" w:cs="Arial"/>
          <w:sz w:val="24"/>
          <w:szCs w:val="24"/>
        </w:rPr>
      </w:pPr>
      <w:r w:rsidRPr="00805E1D">
        <w:rPr>
          <w:rFonts w:ascii="Calibri" w:eastAsia="Calibri" w:hAnsi="Calibri" w:cs="Arial"/>
          <w:sz w:val="24"/>
          <w:szCs w:val="24"/>
        </w:rPr>
        <w:t xml:space="preserve">New Hires-ELA-Ms. Wade/Math-Ms. Mathis/2 hall monitors/ Dr. Ford hired a long term sub to replace Mr. Ragland.  </w:t>
      </w:r>
    </w:p>
    <w:p w:rsidR="00805E1D" w:rsidRDefault="00805E1D" w:rsidP="00805E1D">
      <w:pPr>
        <w:pStyle w:val="ListParagraph"/>
        <w:numPr>
          <w:ilvl w:val="2"/>
          <w:numId w:val="1"/>
        </w:numPr>
        <w:rPr>
          <w:rFonts w:ascii="Calibri" w:eastAsia="Calibri" w:hAnsi="Calibri" w:cs="Arial"/>
          <w:sz w:val="24"/>
          <w:szCs w:val="24"/>
        </w:rPr>
      </w:pPr>
      <w:r w:rsidRPr="00805E1D">
        <w:rPr>
          <w:rFonts w:ascii="Calibri" w:eastAsia="Calibri" w:hAnsi="Calibri" w:cs="Arial"/>
          <w:sz w:val="24"/>
          <w:szCs w:val="24"/>
        </w:rPr>
        <w:t>Budget Timeline-</w:t>
      </w:r>
      <w:r w:rsidRPr="00805E1D">
        <w:t xml:space="preserve"> </w:t>
      </w:r>
      <w:r w:rsidRPr="00805E1D">
        <w:rPr>
          <w:rFonts w:ascii="Calibri" w:eastAsia="Calibri" w:hAnsi="Calibri" w:cs="Arial"/>
          <w:sz w:val="24"/>
          <w:szCs w:val="24"/>
        </w:rPr>
        <w:t>recruit in February for new counselor for the 20/21 school year.</w:t>
      </w:r>
      <w:r w:rsidRPr="00805E1D">
        <w:t xml:space="preserve"> </w:t>
      </w:r>
      <w:r w:rsidRPr="00805E1D">
        <w:rPr>
          <w:rFonts w:ascii="Calibri" w:eastAsia="Calibri" w:hAnsi="Calibri" w:cs="Arial"/>
          <w:sz w:val="24"/>
          <w:szCs w:val="24"/>
        </w:rPr>
        <w:t xml:space="preserve">May need to hire geometry teacher to help with milestone geometry testing next year since the majority of 11th graders will take this course.  </w:t>
      </w:r>
      <w:r>
        <w:rPr>
          <w:rFonts w:ascii="Calibri" w:eastAsia="Calibri" w:hAnsi="Calibri" w:cs="Arial"/>
          <w:sz w:val="24"/>
          <w:szCs w:val="24"/>
        </w:rPr>
        <w:t>Dr. Ford and her team will recruit 2</w:t>
      </w:r>
      <w:r w:rsidRPr="00805E1D">
        <w:rPr>
          <w:rFonts w:ascii="Calibri" w:eastAsia="Calibri" w:hAnsi="Calibri" w:cs="Arial"/>
          <w:sz w:val="24"/>
          <w:szCs w:val="24"/>
          <w:vertAlign w:val="superscript"/>
        </w:rPr>
        <w:t>nd</w:t>
      </w:r>
      <w:r>
        <w:rPr>
          <w:rFonts w:ascii="Calibri" w:eastAsia="Calibri" w:hAnsi="Calibri" w:cs="Arial"/>
          <w:sz w:val="24"/>
          <w:szCs w:val="24"/>
        </w:rPr>
        <w:t xml:space="preserve"> semester also for replacements for the upcoming school year so they can have a full staff in August.  9</w:t>
      </w:r>
      <w:r w:rsidRPr="00805E1D">
        <w:rPr>
          <w:rFonts w:ascii="Calibri" w:eastAsia="Calibri" w:hAnsi="Calibri" w:cs="Arial"/>
          <w:sz w:val="24"/>
          <w:szCs w:val="24"/>
          <w:vertAlign w:val="superscript"/>
        </w:rPr>
        <w:t>th</w:t>
      </w:r>
      <w:r>
        <w:rPr>
          <w:rFonts w:ascii="Calibri" w:eastAsia="Calibri" w:hAnsi="Calibri" w:cs="Arial"/>
          <w:sz w:val="24"/>
          <w:szCs w:val="24"/>
        </w:rPr>
        <w:t xml:space="preserve"> and 10</w:t>
      </w:r>
      <w:r w:rsidRPr="00805E1D">
        <w:rPr>
          <w:rFonts w:ascii="Calibri" w:eastAsia="Calibri" w:hAnsi="Calibri" w:cs="Arial"/>
          <w:sz w:val="24"/>
          <w:szCs w:val="24"/>
          <w:vertAlign w:val="superscript"/>
        </w:rPr>
        <w:t>th</w:t>
      </w:r>
      <w:r>
        <w:rPr>
          <w:rFonts w:ascii="Calibri" w:eastAsia="Calibri" w:hAnsi="Calibri" w:cs="Arial"/>
          <w:sz w:val="24"/>
          <w:szCs w:val="24"/>
        </w:rPr>
        <w:t xml:space="preserve"> graders will be part of the 3DE program for 20/21 and STEM will be school wide for 20/21. </w:t>
      </w:r>
    </w:p>
    <w:p w:rsidR="00805E1D" w:rsidRDefault="00805E1D" w:rsidP="00805E1D">
      <w:pPr>
        <w:pStyle w:val="ListParagraph"/>
        <w:numPr>
          <w:ilvl w:val="0"/>
          <w:numId w:val="1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Announcements:</w:t>
      </w:r>
    </w:p>
    <w:p w:rsidR="00805E1D" w:rsidRDefault="00805E1D" w:rsidP="00805E1D">
      <w:pPr>
        <w:pStyle w:val="ListParagraph"/>
        <w:numPr>
          <w:ilvl w:val="1"/>
          <w:numId w:val="1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SAHS No Place for Hate will combine with SGA and they will work with the counseling department to promote activities this school year. </w:t>
      </w:r>
    </w:p>
    <w:p w:rsidR="00805E1D" w:rsidRDefault="00805E1D" w:rsidP="00805E1D">
      <w:pPr>
        <w:pStyle w:val="ListParagraph"/>
        <w:numPr>
          <w:ilvl w:val="1"/>
          <w:numId w:val="1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Team Members must complete Go Team Orientation &amp; Budget Training-</w:t>
      </w:r>
      <w:r w:rsidR="00346954">
        <w:rPr>
          <w:rFonts w:ascii="Calibri" w:eastAsia="Calibri" w:hAnsi="Calibri" w:cs="Arial"/>
          <w:sz w:val="24"/>
          <w:szCs w:val="24"/>
        </w:rPr>
        <w:t>information</w:t>
      </w:r>
      <w:r>
        <w:rPr>
          <w:rFonts w:ascii="Calibri" w:eastAsia="Calibri" w:hAnsi="Calibri" w:cs="Arial"/>
          <w:sz w:val="24"/>
          <w:szCs w:val="24"/>
        </w:rPr>
        <w:t xml:space="preserve"> will be sent out to the team by Dr. Smith and the training is on the website. </w:t>
      </w:r>
    </w:p>
    <w:p w:rsidR="00805E1D" w:rsidRDefault="00805E1D" w:rsidP="00805E1D">
      <w:pPr>
        <w:pStyle w:val="ListParagraph"/>
        <w:numPr>
          <w:ilvl w:val="1"/>
          <w:numId w:val="1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Final </w:t>
      </w:r>
      <w:r w:rsidR="00CB6E52">
        <w:rPr>
          <w:rFonts w:ascii="Calibri" w:eastAsia="Calibri" w:hAnsi="Calibri" w:cs="Arial"/>
          <w:sz w:val="24"/>
          <w:szCs w:val="24"/>
        </w:rPr>
        <w:t xml:space="preserve">Budget (Mid-March) Dr. Ford will utilize this time to recruit and hire new staff for the upcoming school year.  In addition she will utilize the H building to create a safe place for parents for 20/21. Parents will be allowed to wash clothes, go to the food pantry, and earn a GED.    The tools for the automotive program will go to the ACCA facility. </w:t>
      </w:r>
    </w:p>
    <w:p w:rsidR="00CB6E52" w:rsidRDefault="00CB6E52" w:rsidP="00805E1D">
      <w:pPr>
        <w:pStyle w:val="ListParagraph"/>
        <w:numPr>
          <w:ilvl w:val="1"/>
          <w:numId w:val="1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5k Walk will be April 18, 2020 at 8:00 a.m. and will have a health fair after the walk.  The money will go to the athletic department.  Ms. Foster also mentioned that Wednesday is code blue day which represent Human Sex Trafficking. </w:t>
      </w:r>
    </w:p>
    <w:p w:rsidR="00CB6E52" w:rsidRPr="00CB6E52" w:rsidRDefault="00CB6E52" w:rsidP="003E7C4E">
      <w:pPr>
        <w:pStyle w:val="ListParagraph"/>
        <w:numPr>
          <w:ilvl w:val="1"/>
          <w:numId w:val="1"/>
        </w:numPr>
        <w:rPr>
          <w:rFonts w:ascii="Calibri" w:eastAsia="Calibri" w:hAnsi="Calibri" w:cs="Arial"/>
          <w:sz w:val="24"/>
          <w:szCs w:val="24"/>
        </w:rPr>
      </w:pPr>
      <w:r w:rsidRPr="00CB6E52">
        <w:rPr>
          <w:rFonts w:ascii="Calibri" w:eastAsia="Calibri" w:hAnsi="Calibri" w:cs="Arial"/>
          <w:sz w:val="24"/>
          <w:szCs w:val="24"/>
        </w:rPr>
        <w:t>Next Meeting Dates will be  02/10/2020 and 03/09/2019</w:t>
      </w:r>
      <w:r>
        <w:rPr>
          <w:rFonts w:ascii="Calibri" w:eastAsia="Calibri" w:hAnsi="Calibri" w:cs="Arial"/>
          <w:sz w:val="24"/>
          <w:szCs w:val="24"/>
        </w:rPr>
        <w:t xml:space="preserve"> </w:t>
      </w:r>
    </w:p>
    <w:p w:rsidR="00805E1D" w:rsidRDefault="00CB6E52" w:rsidP="00805E1D">
      <w:pPr>
        <w:pStyle w:val="ListParagraph"/>
        <w:numPr>
          <w:ilvl w:val="1"/>
          <w:numId w:val="1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Parent night will be 02/19 or 02/20 at 6:00 p.m.</w:t>
      </w:r>
    </w:p>
    <w:p w:rsidR="00CB6E52" w:rsidRDefault="00CB6E52" w:rsidP="00805E1D">
      <w:pPr>
        <w:pStyle w:val="ListParagraph"/>
        <w:numPr>
          <w:ilvl w:val="1"/>
          <w:numId w:val="1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College and Career week will be 02/-03/02-07-calendar will be sent out to the staff on 01/29/2020. </w:t>
      </w:r>
    </w:p>
    <w:p w:rsidR="00346954" w:rsidRPr="00346954" w:rsidRDefault="00CB6E52" w:rsidP="00FA1BEB">
      <w:pPr>
        <w:pStyle w:val="ListParagraph"/>
        <w:numPr>
          <w:ilvl w:val="1"/>
          <w:numId w:val="1"/>
        </w:numPr>
        <w:rPr>
          <w:rFonts w:ascii="Calibri" w:eastAsia="Calibri" w:hAnsi="Calibri" w:cs="Arial"/>
          <w:b/>
          <w:sz w:val="24"/>
          <w:szCs w:val="24"/>
        </w:rPr>
      </w:pPr>
      <w:r w:rsidRPr="00346954">
        <w:rPr>
          <w:rFonts w:ascii="Calibri" w:eastAsia="Calibri" w:hAnsi="Calibri" w:cs="Arial"/>
          <w:sz w:val="24"/>
          <w:szCs w:val="24"/>
        </w:rPr>
        <w:t xml:space="preserve">Student representative, Shanyia Longino announced that graduation is 05/21/20 and </w:t>
      </w:r>
      <w:r w:rsidR="00346954" w:rsidRPr="00346954">
        <w:rPr>
          <w:rFonts w:ascii="Calibri" w:eastAsia="Calibri" w:hAnsi="Calibri" w:cs="Arial"/>
          <w:sz w:val="24"/>
          <w:szCs w:val="24"/>
        </w:rPr>
        <w:t>that the program she is in with Mr. Dunn, SkillUSA is heading to State Competition, which is March 12-14.</w:t>
      </w:r>
    </w:p>
    <w:p w:rsidR="00805E1D" w:rsidRPr="00346954" w:rsidRDefault="00805E1D" w:rsidP="00346954">
      <w:pPr>
        <w:pStyle w:val="ListParagraph"/>
        <w:numPr>
          <w:ilvl w:val="0"/>
          <w:numId w:val="1"/>
        </w:numPr>
        <w:rPr>
          <w:rFonts w:ascii="Calibri" w:eastAsia="Calibri" w:hAnsi="Calibri" w:cs="Arial"/>
          <w:b/>
          <w:sz w:val="24"/>
          <w:szCs w:val="24"/>
        </w:rPr>
      </w:pPr>
      <w:r w:rsidRPr="00346954">
        <w:rPr>
          <w:rFonts w:ascii="Calibri" w:eastAsia="Calibri" w:hAnsi="Calibri" w:cs="Arial"/>
          <w:b/>
          <w:sz w:val="24"/>
          <w:szCs w:val="24"/>
        </w:rPr>
        <w:t>Public Comment Format</w:t>
      </w:r>
      <w:r w:rsidR="00346954" w:rsidRPr="00346954">
        <w:rPr>
          <w:rFonts w:ascii="Calibri" w:eastAsia="Calibri" w:hAnsi="Calibri" w:cs="Arial"/>
          <w:sz w:val="24"/>
          <w:szCs w:val="24"/>
        </w:rPr>
        <w:t xml:space="preserve">-Mr. Basten informed the committee of the summer Odyssey Enrichment program for students.  </w:t>
      </w:r>
    </w:p>
    <w:p w:rsidR="00346954" w:rsidRPr="00346954" w:rsidRDefault="00346954" w:rsidP="00CB0A8A">
      <w:pPr>
        <w:pStyle w:val="ListParagraph"/>
        <w:numPr>
          <w:ilvl w:val="0"/>
          <w:numId w:val="1"/>
        </w:numPr>
        <w:ind w:left="1350"/>
        <w:rPr>
          <w:rFonts w:ascii="Calibri" w:eastAsia="Calibri" w:hAnsi="Calibri" w:cs="Arial"/>
          <w:color w:val="D47B22"/>
          <w:sz w:val="24"/>
          <w:szCs w:val="24"/>
        </w:rPr>
      </w:pPr>
      <w:r w:rsidRPr="00346954">
        <w:rPr>
          <w:rFonts w:ascii="Calibri" w:eastAsia="Calibri" w:hAnsi="Calibri" w:cs="Arial"/>
          <w:b/>
          <w:sz w:val="24"/>
          <w:szCs w:val="24"/>
        </w:rPr>
        <w:t>Adjournment</w:t>
      </w:r>
    </w:p>
    <w:p w:rsidR="00805E1D" w:rsidRPr="00346954" w:rsidRDefault="00805E1D" w:rsidP="00346954">
      <w:pPr>
        <w:pStyle w:val="ListParagraph"/>
        <w:ind w:left="1350"/>
        <w:rPr>
          <w:rFonts w:ascii="Calibri" w:eastAsia="Calibri" w:hAnsi="Calibri" w:cs="Arial"/>
          <w:color w:val="D47B22"/>
          <w:sz w:val="24"/>
          <w:szCs w:val="24"/>
        </w:rPr>
      </w:pPr>
      <w:r w:rsidRPr="00346954">
        <w:rPr>
          <w:rFonts w:ascii="Calibri" w:eastAsia="Calibri" w:hAnsi="Calibri" w:cs="Arial"/>
          <w:color w:val="D47B22"/>
          <w:sz w:val="24"/>
          <w:szCs w:val="24"/>
        </w:rPr>
        <w:t>Members Approving: All</w:t>
      </w:r>
    </w:p>
    <w:p w:rsidR="00805E1D" w:rsidRPr="00805E1D" w:rsidRDefault="00805E1D" w:rsidP="00805E1D">
      <w:pPr>
        <w:ind w:left="1350"/>
        <w:contextualSpacing/>
        <w:rPr>
          <w:rFonts w:ascii="Calibri" w:eastAsia="Calibri" w:hAnsi="Calibri" w:cs="Arial"/>
          <w:color w:val="D47B22"/>
          <w:sz w:val="24"/>
          <w:szCs w:val="24"/>
        </w:rPr>
      </w:pPr>
      <w:r w:rsidRPr="00805E1D">
        <w:rPr>
          <w:rFonts w:ascii="Calibri" w:eastAsia="Calibri" w:hAnsi="Calibri" w:cs="Arial"/>
          <w:color w:val="D47B22"/>
          <w:sz w:val="24"/>
          <w:szCs w:val="24"/>
        </w:rPr>
        <w:lastRenderedPageBreak/>
        <w:t>Members Opposing: None</w:t>
      </w:r>
      <w:r w:rsidRPr="00805E1D">
        <w:rPr>
          <w:rFonts w:ascii="Calibri" w:eastAsia="Calibri" w:hAnsi="Calibri" w:cs="Arial"/>
          <w:color w:val="D47B22"/>
          <w:sz w:val="24"/>
          <w:szCs w:val="24"/>
        </w:rPr>
        <w:tab/>
      </w:r>
      <w:r w:rsidRPr="00805E1D">
        <w:rPr>
          <w:rFonts w:ascii="Calibri" w:eastAsia="Calibri" w:hAnsi="Calibri" w:cs="Arial"/>
          <w:color w:val="D47B22"/>
          <w:sz w:val="24"/>
          <w:szCs w:val="24"/>
        </w:rPr>
        <w:tab/>
      </w:r>
    </w:p>
    <w:p w:rsidR="00805E1D" w:rsidRPr="00805E1D" w:rsidRDefault="00805E1D" w:rsidP="00805E1D">
      <w:pPr>
        <w:ind w:left="1350"/>
        <w:contextualSpacing/>
        <w:rPr>
          <w:rFonts w:ascii="Calibri" w:eastAsia="Calibri" w:hAnsi="Calibri" w:cs="Arial"/>
          <w:color w:val="D47B22"/>
          <w:sz w:val="24"/>
          <w:szCs w:val="24"/>
        </w:rPr>
      </w:pPr>
      <w:r w:rsidRPr="00805E1D">
        <w:rPr>
          <w:rFonts w:ascii="Calibri" w:eastAsia="Calibri" w:hAnsi="Calibri" w:cs="Arial"/>
          <w:color w:val="D47B22"/>
          <w:sz w:val="24"/>
          <w:szCs w:val="24"/>
        </w:rPr>
        <w:t>Members Abstaining: None</w:t>
      </w:r>
    </w:p>
    <w:p w:rsidR="00805E1D" w:rsidRPr="00805E1D" w:rsidRDefault="00805E1D" w:rsidP="00805E1D">
      <w:pPr>
        <w:ind w:left="1350"/>
        <w:contextualSpacing/>
        <w:rPr>
          <w:rFonts w:ascii="Calibri" w:eastAsia="Calibri" w:hAnsi="Calibri" w:cs="Arial"/>
          <w:color w:val="0083A9"/>
          <w:sz w:val="24"/>
          <w:szCs w:val="24"/>
        </w:rPr>
      </w:pPr>
      <w:r w:rsidRPr="00805E1D">
        <w:rPr>
          <w:rFonts w:ascii="Calibri" w:eastAsia="Calibri" w:hAnsi="Calibri" w:cs="Arial"/>
          <w:b/>
          <w:sz w:val="24"/>
          <w:szCs w:val="24"/>
        </w:rPr>
        <w:t>Motion</w:t>
      </w:r>
      <w:r w:rsidRPr="00805E1D">
        <w:rPr>
          <w:rFonts w:ascii="Calibri" w:eastAsia="Calibri" w:hAnsi="Calibri" w:cs="Arial"/>
          <w:color w:val="0083A9"/>
          <w:sz w:val="24"/>
          <w:szCs w:val="24"/>
        </w:rPr>
        <w:t xml:space="preserve">: </w:t>
      </w:r>
      <w:r w:rsidRPr="00805E1D">
        <w:rPr>
          <w:rFonts w:ascii="Calibri" w:eastAsia="Calibri" w:hAnsi="Calibri" w:cs="Arial"/>
          <w:sz w:val="24"/>
          <w:szCs w:val="24"/>
        </w:rPr>
        <w:t>Passes</w:t>
      </w:r>
    </w:p>
    <w:p w:rsidR="00805E1D" w:rsidRPr="00805E1D" w:rsidRDefault="00805E1D" w:rsidP="00805E1D">
      <w:pPr>
        <w:ind w:left="1350"/>
        <w:contextualSpacing/>
        <w:rPr>
          <w:rFonts w:ascii="Calibri" w:eastAsia="Calibri" w:hAnsi="Calibri" w:cs="Arial"/>
          <w:b/>
          <w:sz w:val="24"/>
          <w:szCs w:val="24"/>
        </w:rPr>
      </w:pPr>
    </w:p>
    <w:sectPr w:rsidR="00805E1D" w:rsidRPr="00805E1D" w:rsidSect="0034695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659" w:rsidRDefault="00983659">
      <w:pPr>
        <w:spacing w:after="0" w:line="240" w:lineRule="auto"/>
      </w:pPr>
      <w:r>
        <w:separator/>
      </w:r>
    </w:p>
  </w:endnote>
  <w:endnote w:type="continuationSeparator" w:id="0">
    <w:p w:rsidR="00983659" w:rsidRDefault="00983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:rsidR="00053D16" w:rsidRPr="0024114D" w:rsidRDefault="00E47A6E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346954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346954">
              <w:rPr>
                <w:b/>
                <w:bCs/>
                <w:noProof/>
                <w:sz w:val="18"/>
                <w:szCs w:val="18"/>
              </w:rPr>
              <w:t>3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053D16" w:rsidRPr="002F40B1" w:rsidRDefault="00E47A6E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46954">
      <w:rPr>
        <w:noProof/>
        <w:sz w:val="18"/>
        <w:szCs w:val="18"/>
      </w:rPr>
      <w:t>1/29/2020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659" w:rsidRDefault="00983659">
      <w:pPr>
        <w:spacing w:after="0" w:line="240" w:lineRule="auto"/>
      </w:pPr>
      <w:r>
        <w:separator/>
      </w:r>
    </w:p>
  </w:footnote>
  <w:footnote w:type="continuationSeparator" w:id="0">
    <w:p w:rsidR="00983659" w:rsidRDefault="00983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D16" w:rsidRPr="00805E1D" w:rsidRDefault="00E47A6E" w:rsidP="00053D16">
    <w:pPr>
      <w:pStyle w:val="Header"/>
      <w:ind w:hanging="540"/>
      <w:rPr>
        <w:rFonts w:ascii="Arial Black" w:hAnsi="Arial Black"/>
        <w:b/>
        <w:color w:val="D47B22"/>
        <w:sz w:val="36"/>
        <w:szCs w:val="36"/>
      </w:rPr>
    </w:pPr>
    <w:r>
      <w:rPr>
        <w:noProof/>
      </w:rPr>
      <w:drawing>
        <wp:inline distT="0" distB="0" distL="0" distR="0" wp14:anchorId="4D516E8E" wp14:editId="480B2211">
          <wp:extent cx="1195651" cy="528492"/>
          <wp:effectExtent l="0" t="0" r="508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805E1D">
      <w:rPr>
        <w:rFonts w:ascii="Arial Black" w:hAnsi="Arial Black"/>
        <w:b/>
        <w:color w:val="D47B22"/>
        <w:sz w:val="36"/>
        <w:szCs w:val="36"/>
      </w:rPr>
      <w:t>Meeting Minutes</w:t>
    </w:r>
  </w:p>
  <w:p w:rsidR="00053D16" w:rsidRDefault="009836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70996"/>
    <w:multiLevelType w:val="hybridMultilevel"/>
    <w:tmpl w:val="071E789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CB3157"/>
    <w:multiLevelType w:val="hybridMultilevel"/>
    <w:tmpl w:val="50B0D93A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0A83EB3"/>
    <w:multiLevelType w:val="hybridMultilevel"/>
    <w:tmpl w:val="2A30E3E8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1D"/>
    <w:rsid w:val="00346954"/>
    <w:rsid w:val="005650B7"/>
    <w:rsid w:val="00805E1D"/>
    <w:rsid w:val="00983659"/>
    <w:rsid w:val="00CB6E52"/>
    <w:rsid w:val="00E4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B1269-6712-4DCF-8CB6-43158338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05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E1D"/>
  </w:style>
  <w:style w:type="paragraph" w:styleId="Header">
    <w:name w:val="header"/>
    <w:basedOn w:val="Normal"/>
    <w:link w:val="HeaderChar"/>
    <w:uiPriority w:val="99"/>
    <w:unhideWhenUsed/>
    <w:rsid w:val="00805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E1D"/>
  </w:style>
  <w:style w:type="paragraph" w:styleId="ListParagraph">
    <w:name w:val="List Paragraph"/>
    <w:basedOn w:val="Normal"/>
    <w:uiPriority w:val="34"/>
    <w:qFormat/>
    <w:rsid w:val="00805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Wanetta</dc:creator>
  <cp:keywords/>
  <dc:description/>
  <cp:lastModifiedBy>King, Wanetta</cp:lastModifiedBy>
  <cp:revision>2</cp:revision>
  <dcterms:created xsi:type="dcterms:W3CDTF">2020-01-29T15:10:00Z</dcterms:created>
  <dcterms:modified xsi:type="dcterms:W3CDTF">2020-01-29T15:10:00Z</dcterms:modified>
</cp:coreProperties>
</file>